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0C2A5E" w:rsidRPr="000C2A5E" w:rsidRDefault="00A061F6" w:rsidP="00C50FB7">
      <w:pPr>
        <w:shd w:val="clear" w:color="auto" w:fill="002060"/>
        <w:jc w:val="center"/>
        <w:rPr>
          <w:b/>
          <w:color w:val="FFC000"/>
          <w:sz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45893F" wp14:editId="0DAF05FD">
            <wp:simplePos x="0" y="0"/>
            <wp:positionH relativeFrom="margin">
              <wp:align>left</wp:align>
            </wp:positionH>
            <wp:positionV relativeFrom="paragraph">
              <wp:posOffset>-71010</wp:posOffset>
            </wp:positionV>
            <wp:extent cx="647700" cy="6477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ion-Head-Gold-150x15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2A5E" w:rsidRPr="000C2A5E">
        <w:rPr>
          <w:b/>
          <w:color w:val="FFC000"/>
          <w:sz w:val="36"/>
        </w:rPr>
        <w:t>TEXAS A&amp;M UNIVERSITY - COMMERCE</w:t>
      </w:r>
    </w:p>
    <w:p w:rsidR="00A574A8" w:rsidRPr="00CB6C83" w:rsidRDefault="00B31247" w:rsidP="00C50FB7">
      <w:pPr>
        <w:shd w:val="clear" w:color="auto" w:fill="002060"/>
        <w:jc w:val="center"/>
        <w:rPr>
          <w:b/>
          <w:color w:val="FFC000"/>
          <w:u w:val="single"/>
        </w:rPr>
      </w:pPr>
      <w:r w:rsidRPr="00CB6C83">
        <w:rPr>
          <w:b/>
          <w:color w:val="FFC000"/>
          <w:sz w:val="28"/>
          <w:u w:val="single"/>
        </w:rPr>
        <w:t xml:space="preserve">1098-T </w:t>
      </w:r>
      <w:r w:rsidR="00DE5181" w:rsidRPr="00CB6C83">
        <w:rPr>
          <w:b/>
          <w:color w:val="FFC000"/>
          <w:sz w:val="28"/>
          <w:u w:val="single"/>
        </w:rPr>
        <w:t>Processes and Procedures</w:t>
      </w:r>
      <w:r w:rsidRPr="00CB6C83">
        <w:rPr>
          <w:b/>
          <w:color w:val="FFC000"/>
          <w:sz w:val="28"/>
          <w:u w:val="single"/>
        </w:rPr>
        <w:t xml:space="preserve"> </w:t>
      </w:r>
    </w:p>
    <w:p w:rsidR="00A574A8" w:rsidRDefault="00A574A8" w:rsidP="00A574A8"/>
    <w:p w:rsidR="000B5707" w:rsidRDefault="00DE5181" w:rsidP="00ED304E">
      <w:pPr>
        <w:jc w:val="both"/>
      </w:pPr>
      <w:r>
        <w:t xml:space="preserve">The </w:t>
      </w:r>
      <w:r w:rsidR="000B5707">
        <w:t>Offic</w:t>
      </w:r>
      <w:r w:rsidR="00C42FB1">
        <w:t xml:space="preserve">e of Financial Services is </w:t>
      </w:r>
      <w:r w:rsidR="000B5707">
        <w:t>responsi</w:t>
      </w:r>
      <w:r>
        <w:t xml:space="preserve">ble for </w:t>
      </w:r>
      <w:r w:rsidR="00F5614B">
        <w:t>p</w:t>
      </w:r>
      <w:r>
        <w:t>rocessing 1098-T</w:t>
      </w:r>
      <w:r w:rsidR="000B5707">
        <w:t xml:space="preserve"> forms for </w:t>
      </w:r>
      <w:r w:rsidR="00C42FB1">
        <w:t xml:space="preserve">all </w:t>
      </w:r>
      <w:r w:rsidR="000B5707">
        <w:t>students</w:t>
      </w:r>
      <w:r>
        <w:t xml:space="preserve"> who have provided </w:t>
      </w:r>
      <w:r w:rsidR="00C42FB1">
        <w:t>a valid SSN</w:t>
      </w:r>
      <w:r>
        <w:t xml:space="preserve"> to the Registrars</w:t>
      </w:r>
      <w:r w:rsidR="00BB107C">
        <w:t>’</w:t>
      </w:r>
      <w:r>
        <w:t xml:space="preserve"> office</w:t>
      </w:r>
      <w:r w:rsidR="000B5707">
        <w:t xml:space="preserve">. </w:t>
      </w:r>
      <w:r>
        <w:t>W</w:t>
      </w:r>
      <w:r w:rsidR="000B5707">
        <w:t>hen a student pr</w:t>
      </w:r>
      <w:r w:rsidR="00133683">
        <w:t xml:space="preserve">ovides </w:t>
      </w:r>
      <w:r>
        <w:t xml:space="preserve">an </w:t>
      </w:r>
      <w:r w:rsidR="00133683">
        <w:t xml:space="preserve">SSN, </w:t>
      </w:r>
      <w:r>
        <w:t xml:space="preserve">the </w:t>
      </w:r>
      <w:r w:rsidR="00D405B1">
        <w:t xml:space="preserve">1098-T </w:t>
      </w:r>
      <w:r>
        <w:t xml:space="preserve">data is generated overnight, and will be available in </w:t>
      </w:r>
      <w:proofErr w:type="spellStart"/>
      <w:r w:rsidR="00F05F43">
        <w:t>myLeo</w:t>
      </w:r>
      <w:proofErr w:type="spellEnd"/>
      <w:r>
        <w:t xml:space="preserve"> the next business day. </w:t>
      </w:r>
      <w:r w:rsidR="00D405B1">
        <w:t>T</w:t>
      </w:r>
      <w:r w:rsidR="00D21BE9">
        <w:t xml:space="preserve">ax </w:t>
      </w:r>
      <w:r w:rsidR="00D405B1">
        <w:t xml:space="preserve">data is also uploaded to the Maximus website, where it is available online. </w:t>
      </w:r>
    </w:p>
    <w:p w:rsidR="00F05F43" w:rsidRDefault="00F05F43" w:rsidP="00A061F6">
      <w:pPr>
        <w:jc w:val="right"/>
      </w:pPr>
    </w:p>
    <w:p w:rsidR="00F05F43" w:rsidRPr="00A11F76" w:rsidRDefault="004B3F47" w:rsidP="003701C4">
      <w:pPr>
        <w:jc w:val="both"/>
        <w:rPr>
          <w:b/>
          <w:color w:val="002060"/>
        </w:rPr>
      </w:pPr>
      <w:r w:rsidRPr="00A11F76">
        <w:rPr>
          <w:b/>
          <w:color w:val="002060"/>
        </w:rPr>
        <w:t xml:space="preserve">Requirements to </w:t>
      </w:r>
      <w:r w:rsidR="00F05F43" w:rsidRPr="00A11F76">
        <w:rPr>
          <w:b/>
          <w:color w:val="002060"/>
        </w:rPr>
        <w:t>get a 1098-T form:</w:t>
      </w:r>
    </w:p>
    <w:p w:rsidR="00F05F43" w:rsidRDefault="004B3F47" w:rsidP="003701C4">
      <w:pPr>
        <w:pStyle w:val="ListParagraph"/>
        <w:numPr>
          <w:ilvl w:val="0"/>
          <w:numId w:val="4"/>
        </w:numPr>
        <w:jc w:val="both"/>
      </w:pPr>
      <w:r>
        <w:t xml:space="preserve">Students with a </w:t>
      </w:r>
      <w:r w:rsidR="00647C57">
        <w:t>payment</w:t>
      </w:r>
      <w:r w:rsidR="00EB535F">
        <w:t xml:space="preserve"> with a transaction date</w:t>
      </w:r>
      <w:r w:rsidR="00231E4E">
        <w:t xml:space="preserve"> in the prior tax year (regardless of term).</w:t>
      </w:r>
    </w:p>
    <w:p w:rsidR="004B3F47" w:rsidRDefault="004B3F47" w:rsidP="003701C4">
      <w:pPr>
        <w:pStyle w:val="ListParagraph"/>
        <w:numPr>
          <w:ilvl w:val="0"/>
          <w:numId w:val="4"/>
        </w:numPr>
        <w:jc w:val="both"/>
      </w:pPr>
      <w:r>
        <w:t>Students with a valid SSN (not system generated</w:t>
      </w:r>
      <w:r w:rsidR="002D797C">
        <w:t xml:space="preserve">, ex. </w:t>
      </w:r>
      <w:proofErr w:type="spellStart"/>
      <w:r w:rsidR="002D797C">
        <w:t>pidm</w:t>
      </w:r>
      <w:proofErr w:type="spellEnd"/>
      <w:r w:rsidR="002D797C">
        <w:t xml:space="preserve"> &lt;&gt; last 6 digits of SSN</w:t>
      </w:r>
      <w:r>
        <w:t>).</w:t>
      </w:r>
    </w:p>
    <w:p w:rsidR="004B3F47" w:rsidRDefault="004B3F47" w:rsidP="003701C4">
      <w:pPr>
        <w:pStyle w:val="ListParagraph"/>
        <w:numPr>
          <w:ilvl w:val="0"/>
          <w:numId w:val="4"/>
        </w:numPr>
        <w:jc w:val="both"/>
      </w:pPr>
      <w:r>
        <w:t>Students with a valid address type of Local (L), 1098 Tax Address (T), Billing (B) or</w:t>
      </w:r>
      <w:r w:rsidR="00DB0679">
        <w:t xml:space="preserve"> Permanent</w:t>
      </w:r>
      <w:r>
        <w:t xml:space="preserve"> (</w:t>
      </w:r>
      <w:r w:rsidR="00DB0679">
        <w:t>P</w:t>
      </w:r>
      <w:r>
        <w:t>).</w:t>
      </w:r>
    </w:p>
    <w:p w:rsidR="00514ECF" w:rsidRDefault="00514ECF" w:rsidP="00514ECF">
      <w:pPr>
        <w:pStyle w:val="ListParagraph"/>
        <w:ind w:left="810"/>
        <w:jc w:val="both"/>
      </w:pPr>
    </w:p>
    <w:p w:rsidR="00F30B35" w:rsidRPr="00A11F76" w:rsidRDefault="00F30B35" w:rsidP="003701C4">
      <w:pPr>
        <w:jc w:val="both"/>
        <w:rPr>
          <w:b/>
          <w:color w:val="002060"/>
        </w:rPr>
      </w:pPr>
      <w:r w:rsidRPr="00A11F76">
        <w:rPr>
          <w:b/>
          <w:color w:val="002060"/>
        </w:rPr>
        <w:t>Where students can access their 1098-T form:</w:t>
      </w:r>
    </w:p>
    <w:p w:rsidR="00F30B35" w:rsidRDefault="00F30B35" w:rsidP="003701C4">
      <w:pPr>
        <w:pStyle w:val="ListParagraph"/>
        <w:numPr>
          <w:ilvl w:val="0"/>
          <w:numId w:val="3"/>
        </w:numPr>
        <w:jc w:val="both"/>
      </w:pPr>
      <w:r>
        <w:t xml:space="preserve">Online, at </w:t>
      </w:r>
      <w:hyperlink r:id="rId8" w:history="1">
        <w:r w:rsidRPr="00743D58">
          <w:rPr>
            <w:rStyle w:val="Hyperlink"/>
          </w:rPr>
          <w:t>https://tra.maximus.com/traPortal/Register</w:t>
        </w:r>
      </w:hyperlink>
    </w:p>
    <w:p w:rsidR="00F30B35" w:rsidRDefault="00F30B35" w:rsidP="003701C4">
      <w:pPr>
        <w:pStyle w:val="ListParagraph"/>
        <w:numPr>
          <w:ilvl w:val="0"/>
          <w:numId w:val="3"/>
        </w:numPr>
        <w:jc w:val="both"/>
      </w:pPr>
      <w:r>
        <w:t xml:space="preserve">Online, at </w:t>
      </w:r>
      <w:hyperlink r:id="rId9" w:history="1">
        <w:r w:rsidRPr="00743D58">
          <w:rPr>
            <w:rStyle w:val="Hyperlink"/>
          </w:rPr>
          <w:t>https://myleo.tamuc.edu</w:t>
        </w:r>
      </w:hyperlink>
    </w:p>
    <w:p w:rsidR="00F30B35" w:rsidRDefault="00130DD6" w:rsidP="003701C4">
      <w:pPr>
        <w:pStyle w:val="ListParagraph"/>
        <w:numPr>
          <w:ilvl w:val="0"/>
          <w:numId w:val="3"/>
        </w:numPr>
        <w:jc w:val="both"/>
      </w:pPr>
      <w:r>
        <w:t xml:space="preserve">Tax forms are generated and mailed to all students in January. </w:t>
      </w:r>
    </w:p>
    <w:p w:rsidR="00D1184A" w:rsidRDefault="00832086" w:rsidP="003701C4">
      <w:pPr>
        <w:pStyle w:val="ListParagraph"/>
        <w:numPr>
          <w:ilvl w:val="0"/>
          <w:numId w:val="3"/>
        </w:numPr>
        <w:jc w:val="both"/>
      </w:pPr>
      <w:r>
        <w:t xml:space="preserve">The </w:t>
      </w:r>
      <w:r w:rsidR="00D1184A">
        <w:t xml:space="preserve">1098-T </w:t>
      </w:r>
      <w:r>
        <w:t>tax form c</w:t>
      </w:r>
      <w:r w:rsidR="00D1184A">
        <w:t>an be mailed or emailed to a student</w:t>
      </w:r>
      <w:r w:rsidR="000F1685">
        <w:t xml:space="preserve"> by request </w:t>
      </w:r>
      <w:r w:rsidR="00D1184A">
        <w:t xml:space="preserve">if the mailing or email address matches what is in Banner. (Cannot be mailed to emailed to </w:t>
      </w:r>
      <w:r w:rsidR="00D1184A" w:rsidRPr="00D1184A">
        <w:rPr>
          <w:u w:val="single"/>
        </w:rPr>
        <w:t>any other address</w:t>
      </w:r>
      <w:r w:rsidR="00D1184A">
        <w:t xml:space="preserve"> that is not in Banner)</w:t>
      </w:r>
    </w:p>
    <w:p w:rsidR="00514ECF" w:rsidRDefault="00514ECF" w:rsidP="00514ECF">
      <w:pPr>
        <w:pStyle w:val="ListParagraph"/>
        <w:ind w:left="810"/>
        <w:jc w:val="both"/>
      </w:pPr>
    </w:p>
    <w:p w:rsidR="00A574A8" w:rsidRPr="00C75303" w:rsidRDefault="009E3105" w:rsidP="003701C4">
      <w:pPr>
        <w:jc w:val="both"/>
        <w:rPr>
          <w:b/>
          <w:color w:val="002060"/>
        </w:rPr>
      </w:pPr>
      <w:r w:rsidRPr="00C75303">
        <w:rPr>
          <w:b/>
          <w:color w:val="002060"/>
        </w:rPr>
        <w:t>Things We Cannot Provide:</w:t>
      </w:r>
    </w:p>
    <w:p w:rsidR="009E3105" w:rsidRDefault="00E52958" w:rsidP="003701C4">
      <w:pPr>
        <w:pStyle w:val="ListParagraph"/>
        <w:numPr>
          <w:ilvl w:val="0"/>
          <w:numId w:val="1"/>
        </w:numPr>
        <w:jc w:val="both"/>
      </w:pPr>
      <w:r>
        <w:t xml:space="preserve">Student tax information </w:t>
      </w:r>
      <w:r w:rsidR="009E3105">
        <w:t xml:space="preserve">cannot </w:t>
      </w:r>
      <w:r>
        <w:t xml:space="preserve">be </w:t>
      </w:r>
      <w:r w:rsidR="009E3105">
        <w:t>provide</w:t>
      </w:r>
      <w:r>
        <w:t>d</w:t>
      </w:r>
      <w:r w:rsidR="009E3105">
        <w:t xml:space="preserve"> </w:t>
      </w:r>
      <w:r>
        <w:t xml:space="preserve">to a parent or spouse. Only </w:t>
      </w:r>
      <w:r w:rsidR="003529FB">
        <w:t>when</w:t>
      </w:r>
      <w:r>
        <w:t xml:space="preserve"> there is a </w:t>
      </w:r>
      <w:r w:rsidR="00344F88">
        <w:t>FERPA authorization on file</w:t>
      </w:r>
      <w:r>
        <w:t xml:space="preserve"> can tax information be shared with a parent. </w:t>
      </w:r>
    </w:p>
    <w:p w:rsidR="009E3105" w:rsidRDefault="00344F88" w:rsidP="003701C4">
      <w:pPr>
        <w:pStyle w:val="ListParagraph"/>
        <w:numPr>
          <w:ilvl w:val="0"/>
          <w:numId w:val="1"/>
        </w:numPr>
        <w:jc w:val="both"/>
      </w:pPr>
      <w:r w:rsidRPr="00344F88">
        <w:t xml:space="preserve">Being an authorized user in </w:t>
      </w:r>
      <w:proofErr w:type="spellStart"/>
      <w:r w:rsidRPr="00344F88">
        <w:t>Touchnet</w:t>
      </w:r>
      <w:proofErr w:type="spellEnd"/>
      <w:r w:rsidRPr="00344F88">
        <w:t xml:space="preserve"> does not give parents access to 1098-t information.  </w:t>
      </w:r>
      <w:r w:rsidR="00572A7C">
        <w:t xml:space="preserve">Tax information </w:t>
      </w:r>
      <w:r w:rsidRPr="00344F88">
        <w:t xml:space="preserve">can </w:t>
      </w:r>
      <w:r w:rsidR="00572A7C">
        <w:t xml:space="preserve">be </w:t>
      </w:r>
      <w:r w:rsidRPr="00344F88">
        <w:t>sen</w:t>
      </w:r>
      <w:r w:rsidR="00572A7C">
        <w:t>t</w:t>
      </w:r>
      <w:r w:rsidRPr="00344F88">
        <w:t xml:space="preserve"> it </w:t>
      </w:r>
      <w:r w:rsidR="00572A7C">
        <w:t xml:space="preserve">only </w:t>
      </w:r>
      <w:r w:rsidRPr="00344F88">
        <w:t xml:space="preserve">to the student and they can share it with </w:t>
      </w:r>
      <w:r w:rsidR="00572A7C">
        <w:t>a parent</w:t>
      </w:r>
      <w:r w:rsidRPr="00344F88">
        <w:t xml:space="preserve"> if they wish.</w:t>
      </w:r>
    </w:p>
    <w:p w:rsidR="00344F88" w:rsidRDefault="00344F88" w:rsidP="003701C4">
      <w:pPr>
        <w:pStyle w:val="ListParagraph"/>
        <w:numPr>
          <w:ilvl w:val="0"/>
          <w:numId w:val="1"/>
        </w:numPr>
        <w:jc w:val="both"/>
      </w:pPr>
      <w:r>
        <w:t>Do not share 1098-</w:t>
      </w:r>
      <w:r w:rsidR="00572A7C">
        <w:t>T</w:t>
      </w:r>
      <w:r>
        <w:t xml:space="preserve"> information with accountants, tax preparers or other third-parties even if they say that the student/parent </w:t>
      </w:r>
      <w:r w:rsidR="00572A7C">
        <w:t xml:space="preserve">authorized </w:t>
      </w:r>
      <w:r>
        <w:t>them to call.</w:t>
      </w:r>
    </w:p>
    <w:p w:rsidR="00514ECF" w:rsidRDefault="00514ECF" w:rsidP="00514ECF">
      <w:pPr>
        <w:pStyle w:val="ListParagraph"/>
        <w:ind w:left="810"/>
        <w:jc w:val="both"/>
      </w:pPr>
    </w:p>
    <w:p w:rsidR="00A574A8" w:rsidRPr="00C75303" w:rsidRDefault="00133683" w:rsidP="003701C4">
      <w:pPr>
        <w:jc w:val="both"/>
        <w:rPr>
          <w:b/>
          <w:color w:val="002060"/>
        </w:rPr>
      </w:pPr>
      <w:r w:rsidRPr="00C75303">
        <w:rPr>
          <w:b/>
          <w:color w:val="002060"/>
        </w:rPr>
        <w:t>Note</w:t>
      </w:r>
    </w:p>
    <w:p w:rsidR="00133683" w:rsidRDefault="00133683" w:rsidP="003701C4">
      <w:pPr>
        <w:pStyle w:val="ListParagraph"/>
        <w:numPr>
          <w:ilvl w:val="0"/>
          <w:numId w:val="1"/>
        </w:numPr>
        <w:jc w:val="both"/>
      </w:pPr>
      <w:r>
        <w:t>1098-t information is available in Banner at TSATAXN</w:t>
      </w:r>
    </w:p>
    <w:p w:rsidR="00FF6871" w:rsidRDefault="00FF6871" w:rsidP="003701C4">
      <w:pPr>
        <w:pStyle w:val="ListParagraph"/>
        <w:numPr>
          <w:ilvl w:val="0"/>
          <w:numId w:val="1"/>
        </w:numPr>
        <w:jc w:val="both"/>
      </w:pPr>
      <w:r>
        <w:t xml:space="preserve">IRS instructions for 1098-T, at </w:t>
      </w:r>
      <w:hyperlink r:id="rId10" w:history="1">
        <w:r w:rsidRPr="00743D58">
          <w:rPr>
            <w:rStyle w:val="Hyperlink"/>
          </w:rPr>
          <w:t>https://www.irs.gov/pub/irs-pdf/i1098et.pdf</w:t>
        </w:r>
      </w:hyperlink>
    </w:p>
    <w:p w:rsidR="00FF6871" w:rsidRPr="0030186F" w:rsidRDefault="00FF6871" w:rsidP="003701C4">
      <w:pPr>
        <w:pStyle w:val="ListParagraph"/>
        <w:numPr>
          <w:ilvl w:val="0"/>
          <w:numId w:val="1"/>
        </w:numPr>
        <w:jc w:val="both"/>
        <w:rPr>
          <w:rStyle w:val="Hyperlink"/>
          <w:color w:val="auto"/>
          <w:u w:val="none"/>
        </w:rPr>
      </w:pPr>
      <w:r>
        <w:t xml:space="preserve">About form 1098-T, at </w:t>
      </w:r>
      <w:hyperlink r:id="rId11" w:history="1">
        <w:r w:rsidRPr="00743D58">
          <w:rPr>
            <w:rStyle w:val="Hyperlink"/>
          </w:rPr>
          <w:t>https://www.irs.gov/forms-pubs/about-form-1098-t</w:t>
        </w:r>
      </w:hyperlink>
    </w:p>
    <w:p w:rsidR="0030186F" w:rsidRPr="0030186F" w:rsidRDefault="0030186F" w:rsidP="0030186F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t>Spring charges will have an initial effective date after January 1st so that Spring 2023 charges do not show on the 2022 1098-t.</w:t>
      </w:r>
    </w:p>
    <w:p w:rsidR="0030186F" w:rsidRDefault="0030186F" w:rsidP="0030186F">
      <w:pPr>
        <w:pStyle w:val="ListParagraph"/>
        <w:ind w:left="810"/>
        <w:jc w:val="both"/>
      </w:pPr>
      <w:bookmarkStart w:id="0" w:name="_GoBack"/>
      <w:bookmarkEnd w:id="0"/>
    </w:p>
    <w:p w:rsidR="00FF6871" w:rsidRDefault="00FF6871" w:rsidP="00FF6871">
      <w:pPr>
        <w:pStyle w:val="ListParagraph"/>
        <w:ind w:left="360"/>
        <w:jc w:val="both"/>
      </w:pPr>
    </w:p>
    <w:p w:rsidR="00A574A8" w:rsidRDefault="00A574A8" w:rsidP="00A574A8"/>
    <w:p w:rsidR="00030776" w:rsidRDefault="00030776"/>
    <w:sectPr w:rsidR="00030776" w:rsidSect="00474A87">
      <w:footerReference w:type="defaul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5F7" w:rsidRDefault="00A715F7" w:rsidP="00A715F7">
      <w:r>
        <w:separator/>
      </w:r>
    </w:p>
  </w:endnote>
  <w:endnote w:type="continuationSeparator" w:id="0">
    <w:p w:rsidR="00A715F7" w:rsidRDefault="00A715F7" w:rsidP="00A71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5F7" w:rsidRDefault="00A715F7" w:rsidP="00A715F7">
    <w:pPr>
      <w:pStyle w:val="Header"/>
      <w:jc w:val="right"/>
    </w:pPr>
    <w:r>
      <w:t xml:space="preserve">Updated: </w:t>
    </w:r>
    <w:r w:rsidR="004F1C05">
      <w:fldChar w:fldCharType="begin"/>
    </w:r>
    <w:r w:rsidR="004F1C05">
      <w:instrText xml:space="preserve"> DATE \@ "MMMM d, yyyy" </w:instrText>
    </w:r>
    <w:r w:rsidR="004F1C05">
      <w:fldChar w:fldCharType="separate"/>
    </w:r>
    <w:r w:rsidR="0030186F">
      <w:rPr>
        <w:noProof/>
      </w:rPr>
      <w:t>November 11, 2022</w:t>
    </w:r>
    <w:r w:rsidR="004F1C05">
      <w:fldChar w:fldCharType="end"/>
    </w:r>
    <w:r w:rsidR="00474A87">
      <w:t xml:space="preserve"> </w:t>
    </w:r>
  </w:p>
  <w:p w:rsidR="00A715F7" w:rsidRDefault="00A715F7" w:rsidP="00A715F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5F7" w:rsidRDefault="00A715F7" w:rsidP="00A715F7">
      <w:r>
        <w:separator/>
      </w:r>
    </w:p>
  </w:footnote>
  <w:footnote w:type="continuationSeparator" w:id="0">
    <w:p w:rsidR="00A715F7" w:rsidRDefault="00A715F7" w:rsidP="00A71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95E0B"/>
    <w:multiLevelType w:val="hybridMultilevel"/>
    <w:tmpl w:val="2FB6CF5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B0332"/>
    <w:multiLevelType w:val="hybridMultilevel"/>
    <w:tmpl w:val="6834F3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8A344B"/>
    <w:multiLevelType w:val="hybridMultilevel"/>
    <w:tmpl w:val="6BBA465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F74C4"/>
    <w:multiLevelType w:val="hybridMultilevel"/>
    <w:tmpl w:val="9446C20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isplayBackgroundShape/>
  <w:proofState w:spelling="clean" w:grammar="clean"/>
  <w:defaultTabStop w:val="720"/>
  <w:characterSpacingControl w:val="doNotCompress"/>
  <w:hdrShapeDefaults>
    <o:shapedefaults v:ext="edit" spidmax="10241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4A8"/>
    <w:rsid w:val="00030776"/>
    <w:rsid w:val="00090B36"/>
    <w:rsid w:val="000B5707"/>
    <w:rsid w:val="000C2A5E"/>
    <w:rsid w:val="000C7A23"/>
    <w:rsid w:val="000F1685"/>
    <w:rsid w:val="00130DD6"/>
    <w:rsid w:val="00133683"/>
    <w:rsid w:val="00160C31"/>
    <w:rsid w:val="00231E4E"/>
    <w:rsid w:val="00296197"/>
    <w:rsid w:val="002D797C"/>
    <w:rsid w:val="0030186F"/>
    <w:rsid w:val="00344F88"/>
    <w:rsid w:val="003529FB"/>
    <w:rsid w:val="003701C4"/>
    <w:rsid w:val="003C7AC0"/>
    <w:rsid w:val="00474A87"/>
    <w:rsid w:val="004835D4"/>
    <w:rsid w:val="004B3F47"/>
    <w:rsid w:val="004C6556"/>
    <w:rsid w:val="004F1C05"/>
    <w:rsid w:val="005034E5"/>
    <w:rsid w:val="00514ECF"/>
    <w:rsid w:val="00553DC3"/>
    <w:rsid w:val="00572A7C"/>
    <w:rsid w:val="005872B0"/>
    <w:rsid w:val="00625B56"/>
    <w:rsid w:val="00635CFD"/>
    <w:rsid w:val="00647C57"/>
    <w:rsid w:val="006D4D28"/>
    <w:rsid w:val="00716893"/>
    <w:rsid w:val="007229AB"/>
    <w:rsid w:val="007E35FF"/>
    <w:rsid w:val="007F2FB1"/>
    <w:rsid w:val="008316F1"/>
    <w:rsid w:val="00832086"/>
    <w:rsid w:val="00844B72"/>
    <w:rsid w:val="008725EF"/>
    <w:rsid w:val="009D6F53"/>
    <w:rsid w:val="009E3105"/>
    <w:rsid w:val="00A061F6"/>
    <w:rsid w:val="00A11F76"/>
    <w:rsid w:val="00A35703"/>
    <w:rsid w:val="00A574A8"/>
    <w:rsid w:val="00A715F7"/>
    <w:rsid w:val="00AA542A"/>
    <w:rsid w:val="00B31247"/>
    <w:rsid w:val="00BB107C"/>
    <w:rsid w:val="00C01EA3"/>
    <w:rsid w:val="00C42973"/>
    <w:rsid w:val="00C42FB1"/>
    <w:rsid w:val="00C50FB7"/>
    <w:rsid w:val="00C62468"/>
    <w:rsid w:val="00C75303"/>
    <w:rsid w:val="00CA20B2"/>
    <w:rsid w:val="00CB6C83"/>
    <w:rsid w:val="00D06746"/>
    <w:rsid w:val="00D1184A"/>
    <w:rsid w:val="00D212F6"/>
    <w:rsid w:val="00D21BE9"/>
    <w:rsid w:val="00D405B1"/>
    <w:rsid w:val="00D66D7F"/>
    <w:rsid w:val="00D76124"/>
    <w:rsid w:val="00D80AE9"/>
    <w:rsid w:val="00DB0679"/>
    <w:rsid w:val="00DE5181"/>
    <w:rsid w:val="00E32422"/>
    <w:rsid w:val="00E52958"/>
    <w:rsid w:val="00E80455"/>
    <w:rsid w:val="00EB535F"/>
    <w:rsid w:val="00EC4843"/>
    <w:rsid w:val="00ED304E"/>
    <w:rsid w:val="00F05F43"/>
    <w:rsid w:val="00F30B35"/>
    <w:rsid w:val="00F5614B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55BCD8EA"/>
  <w15:docId w15:val="{218D8E79-4D16-420B-8447-D64F93CB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4A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74A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4B7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44B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15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15F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715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15F7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.maximus.com/traPortal/Registe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rs.gov/forms-pubs/about-form-1098-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irs.gov/pub/irs-pdf/i1098e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leo.tamuc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IA-11092022</vt:lpstr>
    </vt:vector>
  </TitlesOfParts>
  <Company>Texas A&amp;M University - Commerce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IA-11092022</dc:title>
  <dc:creator>Technology Services</dc:creator>
  <cp:lastModifiedBy>Jon Puttonen</cp:lastModifiedBy>
  <cp:revision>72</cp:revision>
  <dcterms:created xsi:type="dcterms:W3CDTF">2022-11-10T21:17:00Z</dcterms:created>
  <dcterms:modified xsi:type="dcterms:W3CDTF">2022-11-11T16:18:00Z</dcterms:modified>
</cp:coreProperties>
</file>