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31" w:rsidRDefault="00455F19" w:rsidP="00455F19">
      <w:pPr>
        <w:pStyle w:val="Heading1"/>
      </w:pPr>
      <w:r>
        <w:t>Transcript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Hello,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and welcome. In this </w:t>
      </w: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video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we're going to be talking about how to make your course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b/>
          <w:bCs/>
          <w:color w:val="666666"/>
          <w:sz w:val="20"/>
          <w:szCs w:val="20"/>
        </w:rPr>
      </w:pPr>
      <w:r w:rsidRPr="00455F19">
        <w:rPr>
          <w:rFonts w:eastAsia="Times New Roman" w:cs="Arial"/>
          <w:b/>
          <w:bCs/>
          <w:color w:val="666666"/>
          <w:sz w:val="20"/>
          <w:szCs w:val="20"/>
        </w:rPr>
        <w:t>0:06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b/>
          <w:bCs/>
          <w:color w:val="333333"/>
          <w:sz w:val="20"/>
          <w:szCs w:val="20"/>
        </w:rPr>
      </w:pPr>
      <w:proofErr w:type="gramStart"/>
      <w:r w:rsidRPr="00455F19">
        <w:rPr>
          <w:rFonts w:eastAsia="Times New Roman" w:cs="Arial"/>
          <w:b/>
          <w:bCs/>
          <w:color w:val="333333"/>
          <w:sz w:val="20"/>
          <w:szCs w:val="20"/>
        </w:rPr>
        <w:t>syllabus</w:t>
      </w:r>
      <w:proofErr w:type="gramEnd"/>
      <w:r w:rsidRPr="00455F19">
        <w:rPr>
          <w:rFonts w:eastAsia="Times New Roman" w:cs="Arial"/>
          <w:b/>
          <w:bCs/>
          <w:color w:val="333333"/>
          <w:sz w:val="20"/>
          <w:szCs w:val="20"/>
        </w:rPr>
        <w:t xml:space="preserve"> and all Word documents accessible to students who have a disability. Highlight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0:15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our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text. We go up here and click on Heading 1. You can only have one Heading 1 per document.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0:27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r w:rsidRPr="00455F19">
        <w:rPr>
          <w:rFonts w:eastAsia="Times New Roman" w:cs="Arial"/>
          <w:color w:val="000000"/>
          <w:sz w:val="20"/>
          <w:szCs w:val="20"/>
        </w:rPr>
        <w:t>And then if you have subheadings, then they need to be Heading 2 or Heading 3.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0:33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r w:rsidRPr="00455F19">
        <w:rPr>
          <w:rFonts w:eastAsia="Times New Roman" w:cs="Arial"/>
          <w:color w:val="000000"/>
          <w:sz w:val="20"/>
          <w:szCs w:val="20"/>
        </w:rPr>
        <w:t xml:space="preserve">This heading 1 </w:t>
      </w: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doesn't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really look the way we want it to look. So you can Right Click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0:39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on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the Heading 1, and then click the word Modify. And here we can choose the font style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0:49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that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we want. Verdana or Ariel </w:t>
      </w: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are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the recommended font styles for accessibility.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1:03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r w:rsidRPr="00455F19">
        <w:rPr>
          <w:rFonts w:eastAsia="Times New Roman" w:cs="Arial"/>
          <w:color w:val="000000"/>
          <w:sz w:val="20"/>
          <w:szCs w:val="20"/>
        </w:rPr>
        <w:t xml:space="preserve">Since this is heading, </w:t>
      </w: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we'd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like for it to be a little bit bigger than just 12. And then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1:11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want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it to be black, want it to be centered, and also want it to be bold. Then we click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1:19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r w:rsidRPr="00455F19">
        <w:rPr>
          <w:rFonts w:eastAsia="Times New Roman" w:cs="Arial"/>
          <w:color w:val="000000"/>
          <w:sz w:val="20"/>
          <w:szCs w:val="20"/>
        </w:rPr>
        <w:t>OK. Main thing to remember is that you need to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1:24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have</w:t>
      </w:r>
      <w:proofErr w:type="gramEnd"/>
      <w:r w:rsidRPr="00455F19">
        <w:rPr>
          <w:rFonts w:eastAsia="Times New Roman" w:cs="Arial"/>
          <w:color w:val="000000"/>
          <w:sz w:val="20"/>
          <w:szCs w:val="20"/>
        </w:rPr>
        <w:t xml:space="preserve"> just one Heading 1 per document. And then after that use Heading 2's or Heading</w:t>
      </w:r>
    </w:p>
    <w:p w:rsidR="00455F19" w:rsidRPr="00455F19" w:rsidRDefault="00455F19" w:rsidP="00455F19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455F19">
        <w:rPr>
          <w:rFonts w:eastAsia="Times New Roman" w:cs="Arial"/>
          <w:color w:val="666666"/>
          <w:sz w:val="20"/>
          <w:szCs w:val="20"/>
        </w:rPr>
        <w:t>1:32</w:t>
      </w:r>
    </w:p>
    <w:p w:rsidR="00455F19" w:rsidRPr="00455F19" w:rsidRDefault="00455F19" w:rsidP="00455F19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455F19">
        <w:rPr>
          <w:rFonts w:eastAsia="Times New Roman" w:cs="Arial"/>
          <w:color w:val="000000"/>
          <w:sz w:val="20"/>
          <w:szCs w:val="20"/>
        </w:rPr>
        <w:t>3's.</w:t>
      </w:r>
      <w:proofErr w:type="gramEnd"/>
    </w:p>
    <w:p w:rsidR="00455F19" w:rsidRPr="00455F19" w:rsidRDefault="00455F19" w:rsidP="00455F19">
      <w:bookmarkStart w:id="0" w:name="_GoBack"/>
      <w:bookmarkEnd w:id="0"/>
    </w:p>
    <w:sectPr w:rsidR="00455F19" w:rsidRPr="00455F19" w:rsidSect="00543079">
      <w:type w:val="continuous"/>
      <w:pgSz w:w="12240" w:h="15840" w:code="1"/>
      <w:pgMar w:top="720" w:right="1240" w:bottom="274" w:left="10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66D5"/>
    <w:multiLevelType w:val="multilevel"/>
    <w:tmpl w:val="12BE8928"/>
    <w:lvl w:ilvl="0">
      <w:start w:val="1"/>
      <w:numFmt w:val="decimal"/>
      <w:suff w:val="space"/>
      <w:lvlText w:val="Chapter %1"/>
      <w:lvlJc w:val="left"/>
      <w:rPr>
        <w:rFonts w:ascii="Times New Roman" w:hAnsi="Times New Roman" w:hint="default"/>
        <w:b w:val="0"/>
        <w:color w:val="auto"/>
        <w:sz w:val="36"/>
      </w:rPr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19"/>
    <w:rsid w:val="00016131"/>
    <w:rsid w:val="000742B6"/>
    <w:rsid w:val="000D1E00"/>
    <w:rsid w:val="000D70DB"/>
    <w:rsid w:val="003712A1"/>
    <w:rsid w:val="00455F19"/>
    <w:rsid w:val="00461527"/>
    <w:rsid w:val="00543079"/>
    <w:rsid w:val="00744AD7"/>
    <w:rsid w:val="007E59C1"/>
    <w:rsid w:val="00846174"/>
    <w:rsid w:val="00BC26D3"/>
    <w:rsid w:val="00D10B9B"/>
    <w:rsid w:val="00D566D1"/>
    <w:rsid w:val="00DF44DF"/>
    <w:rsid w:val="00E363E9"/>
    <w:rsid w:val="00E4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D0D0D" w:themeColor="text1" w:themeTint="F2"/>
        <w:sz w:val="24"/>
        <w:szCs w:val="24"/>
        <w:lang w:val="en-US" w:eastAsia="en-US" w:bidi="ar-SA"/>
      </w:rPr>
    </w:rPrDefault>
    <w:pPrDefault>
      <w:pPr>
        <w:spacing w:before="1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9B"/>
    <w:pPr>
      <w:spacing w:before="0" w:after="200" w:line="276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B9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E363E9"/>
    <w:pPr>
      <w:widowControl w:val="0"/>
      <w:numPr>
        <w:ilvl w:val="1"/>
        <w:numId w:val="1"/>
      </w:numPr>
      <w:ind w:left="117" w:right="5012"/>
      <w:outlineLvl w:val="1"/>
    </w:pPr>
    <w:rPr>
      <w:rFonts w:eastAsia="Times New Roman" w:cs="Times New Roman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9B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363E9"/>
    <w:rPr>
      <w:rFonts w:eastAsia="Times New Roman" w:cs="Times New Roman"/>
      <w:b/>
      <w:bCs/>
      <w:sz w:val="28"/>
      <w:szCs w:val="36"/>
    </w:rPr>
  </w:style>
  <w:style w:type="paragraph" w:customStyle="1" w:styleId="TableParagraph">
    <w:name w:val="Table Paragraph"/>
    <w:basedOn w:val="Normal"/>
    <w:next w:val="Normal"/>
    <w:autoRedefine/>
    <w:uiPriority w:val="1"/>
    <w:qFormat/>
    <w:rsid w:val="00BC26D3"/>
    <w:pPr>
      <w:ind w:left="78"/>
    </w:pPr>
    <w:rPr>
      <w:rFonts w:eastAsia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D0D0D" w:themeColor="text1" w:themeTint="F2"/>
        <w:sz w:val="24"/>
        <w:szCs w:val="24"/>
        <w:lang w:val="en-US" w:eastAsia="en-US" w:bidi="ar-SA"/>
      </w:rPr>
    </w:rPrDefault>
    <w:pPrDefault>
      <w:pPr>
        <w:spacing w:before="1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9B"/>
    <w:pPr>
      <w:spacing w:before="0" w:after="200" w:line="276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B9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E363E9"/>
    <w:pPr>
      <w:widowControl w:val="0"/>
      <w:numPr>
        <w:ilvl w:val="1"/>
        <w:numId w:val="1"/>
      </w:numPr>
      <w:ind w:left="117" w:right="5012"/>
      <w:outlineLvl w:val="1"/>
    </w:pPr>
    <w:rPr>
      <w:rFonts w:eastAsia="Times New Roman" w:cs="Times New Roman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9B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363E9"/>
    <w:rPr>
      <w:rFonts w:eastAsia="Times New Roman" w:cs="Times New Roman"/>
      <w:b/>
      <w:bCs/>
      <w:sz w:val="28"/>
      <w:szCs w:val="36"/>
    </w:rPr>
  </w:style>
  <w:style w:type="paragraph" w:customStyle="1" w:styleId="TableParagraph">
    <w:name w:val="Table Paragraph"/>
    <w:basedOn w:val="Normal"/>
    <w:next w:val="Normal"/>
    <w:autoRedefine/>
    <w:uiPriority w:val="1"/>
    <w:qFormat/>
    <w:rsid w:val="00BC26D3"/>
    <w:pPr>
      <w:ind w:left="78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0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06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83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579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26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52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13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98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53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17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86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34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96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15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34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05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54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53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40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916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286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23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21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Kirsten Strassberg</dc:creator>
  <cp:lastModifiedBy>Petra Kirsten Strassberg</cp:lastModifiedBy>
  <cp:revision>1</cp:revision>
  <dcterms:created xsi:type="dcterms:W3CDTF">2016-10-18T13:18:00Z</dcterms:created>
  <dcterms:modified xsi:type="dcterms:W3CDTF">2016-10-18T13:20:00Z</dcterms:modified>
</cp:coreProperties>
</file>